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sz w:val="28"/>
          <w:szCs w:val="28"/>
        </w:rPr>
      </w:pPr>
      <w:r>
        <w:rPr>
          <w:sz w:val="32"/>
          <w:szCs w:val="32"/>
        </w:rPr>
        <w:t>Matériel </w:t>
      </w:r>
      <w:r>
        <w:rPr>
          <w:sz w:val="28"/>
          <w:szCs w:val="28"/>
        </w:rPr>
        <w:t>: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868" w:leader="none"/>
        </w:tabs>
        <w:bidi w:val="0"/>
        <w:spacing w:before="0" w:after="0"/>
        <w:ind w:hanging="283" w:start="934" w:end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>Carnet de dessin</w:t>
      </w:r>
      <w:r>
        <w:rPr>
          <w:sz w:val="28"/>
          <w:szCs w:val="28"/>
        </w:rPr>
        <w:t>  [ 200g et plus conseillé ] - Format A4 "portrait" si possible - S</w:t>
      </w:r>
      <w:r>
        <w:rPr>
          <w:i/>
          <w:sz w:val="28"/>
          <w:szCs w:val="28"/>
        </w:rPr>
        <w:t>ans spirale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868" w:leader="none"/>
        </w:tabs>
        <w:bidi w:val="0"/>
        <w:spacing w:before="0" w:after="0"/>
        <w:ind w:hanging="283" w:start="934" w:end="0"/>
        <w:rPr>
          <w:sz w:val="28"/>
          <w:szCs w:val="28"/>
        </w:rPr>
      </w:pPr>
      <w:r>
        <w:rPr>
          <w:sz w:val="28"/>
          <w:szCs w:val="28"/>
        </w:rPr>
        <w:t>Feuilles de dessin spéciales aquarelle [en plus, si les feuilles du carnet sont trop fines]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868" w:leader="none"/>
        </w:tabs>
        <w:bidi w:val="0"/>
        <w:spacing w:before="0" w:after="0"/>
        <w:ind w:hanging="283" w:start="934" w:end="0"/>
        <w:rPr>
          <w:sz w:val="28"/>
          <w:szCs w:val="28"/>
        </w:rPr>
      </w:pPr>
      <w:r>
        <w:rPr>
          <w:b/>
          <w:sz w:val="28"/>
          <w:szCs w:val="28"/>
        </w:rPr>
        <w:t>Crayons de couleur</w:t>
      </w:r>
      <w:r>
        <w:rPr>
          <w:sz w:val="28"/>
          <w:szCs w:val="28"/>
        </w:rPr>
        <w:t> [aquarellables ou non] [Caran d'Ache </w:t>
      </w:r>
      <w:r>
        <w:rPr>
          <w:i/>
          <w:sz w:val="28"/>
          <w:szCs w:val="28"/>
        </w:rPr>
        <w:t>Luminance</w:t>
      </w:r>
      <w:r>
        <w:rPr>
          <w:sz w:val="28"/>
          <w:szCs w:val="28"/>
        </w:rPr>
        <w:t> / Faber-Casttle </w:t>
      </w:r>
      <w:r>
        <w:rPr>
          <w:i/>
          <w:sz w:val="28"/>
          <w:szCs w:val="28"/>
        </w:rPr>
        <w:t>Polychromos / </w:t>
      </w:r>
      <w:r>
        <w:rPr>
          <w:sz w:val="28"/>
          <w:szCs w:val="28"/>
        </w:rPr>
        <w:t>Lyra </w:t>
      </w:r>
      <w:r>
        <w:rPr>
          <w:i/>
          <w:sz w:val="28"/>
          <w:szCs w:val="28"/>
        </w:rPr>
        <w:t>Polycolor /... </w:t>
      </w:r>
      <w:r>
        <w:rPr>
          <w:sz w:val="28"/>
          <w:szCs w:val="28"/>
        </w:rPr>
        <w:t>Si vous voulez vous faire rêver ;]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868" w:leader="none"/>
        </w:tabs>
        <w:bidi w:val="0"/>
        <w:spacing w:before="0" w:after="0"/>
        <w:ind w:hanging="283" w:start="934" w:end="0"/>
        <w:rPr>
          <w:sz w:val="28"/>
          <w:szCs w:val="28"/>
        </w:rPr>
      </w:pPr>
      <w:r>
        <w:rPr>
          <w:b/>
          <w:sz w:val="28"/>
          <w:szCs w:val="28"/>
        </w:rPr>
        <w:t>Feutres de couleur</w:t>
      </w:r>
      <w:r>
        <w:rPr>
          <w:sz w:val="28"/>
          <w:szCs w:val="28"/>
        </w:rPr>
        <w:t> [ privilégier les couleurs claires]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868" w:leader="none"/>
        </w:tabs>
        <w:bidi w:val="0"/>
        <w:spacing w:before="0" w:after="0"/>
        <w:ind w:hanging="283" w:start="934" w:end="0"/>
        <w:rPr>
          <w:sz w:val="28"/>
          <w:szCs w:val="28"/>
        </w:rPr>
      </w:pPr>
      <w:r>
        <w:rPr>
          <w:b/>
          <w:sz w:val="28"/>
          <w:szCs w:val="28"/>
        </w:rPr>
        <w:t>Boîte d'Aquarelle 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868" w:leader="none"/>
        </w:tabs>
        <w:bidi w:val="0"/>
        <w:spacing w:before="0" w:after="0"/>
        <w:ind w:hanging="283" w:start="934" w:end="0"/>
        <w:rPr>
          <w:sz w:val="28"/>
          <w:szCs w:val="28"/>
        </w:rPr>
      </w:pPr>
      <w:r>
        <w:rPr>
          <w:sz w:val="28"/>
          <w:szCs w:val="28"/>
        </w:rPr>
        <w:t>Pinceau réservoir 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868" w:leader="none"/>
        </w:tabs>
        <w:bidi w:val="0"/>
        <w:ind w:hanging="283" w:start="934" w:end="0"/>
        <w:rPr>
          <w:sz w:val="28"/>
          <w:szCs w:val="28"/>
        </w:rPr>
      </w:pPr>
      <w:r>
        <w:rPr>
          <w:b/>
          <w:sz w:val="28"/>
          <w:szCs w:val="28"/>
        </w:rPr>
        <w:t>Stylos</w:t>
      </w:r>
      <w:r>
        <w:rPr>
          <w:sz w:val="28"/>
          <w:szCs w:val="28"/>
        </w:rPr>
        <w:t> [ BIC bleu , BIC de couleurs, sépia, ... mais pas forcément de couleur noir …]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868" w:leader="none"/>
        </w:tabs>
        <w:bidi w:val="0"/>
        <w:ind w:hanging="283" w:start="934" w:end="0"/>
        <w:rPr>
          <w:sz w:val="28"/>
          <w:szCs w:val="28"/>
        </w:rPr>
      </w:pPr>
      <w:r>
        <w:rPr>
          <w:sz w:val="28"/>
          <w:szCs w:val="28"/>
        </w:rPr>
        <w:t>Siège pliant si possible</w:t>
      </w:r>
    </w:p>
    <w:p>
      <w:pPr>
        <w:pStyle w:val="BodyText"/>
        <w:bidi w:val="0"/>
        <w:spacing w:before="0" w:after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7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LibreOffice/25.2.1.2$Windows_X86_64 LibreOffice_project/d3abf4aee5fd705e4a92bba33a32f40bc4e56f49</Application>
  <AppVersion>15.0000</AppVersion>
  <Pages>1</Pages>
  <Words>99</Words>
  <Characters>467</Characters>
  <CharactersWithSpaces>553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2025-03-24T12:09:39Z</dcterms:created>
  <dc:creator/>
  <dc:description/>
  <dc:language>fr-FR</dc:language>
  <cp:lastModifiedBy/>
  <dcterms:modified xsi:type="dcterms:W3CDTF">2025-03-24T12:09:58Z</dcterms:modified>
  <cp:revision>1</cp:revision>
  <dc:subject/>
  <dc:title/>
</cp:coreProperties>
</file>